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bidi w:val="0"/>
      </w:pPr>
      <w:r>
        <w:rPr>
          <w:rtl w:val="0"/>
        </w:rPr>
        <w:t>Reinigungs und Pflegeanleitung f</w:t>
      </w:r>
      <w:r>
        <w:rPr>
          <w:rtl w:val="0"/>
        </w:rPr>
        <w:t>ü</w:t>
      </w:r>
      <w:r>
        <w:rPr>
          <w:rtl w:val="0"/>
        </w:rPr>
        <w:t>r Designbodenbel</w:t>
      </w:r>
      <w:r>
        <w:rPr>
          <w:rtl w:val="0"/>
        </w:rPr>
        <w:t>ä</w:t>
      </w:r>
      <w:r>
        <w:rPr>
          <w:rtl w:val="0"/>
        </w:rPr>
        <w:t>ge im Wohnbereich</w:t>
      </w:r>
    </w:p>
    <w:p>
      <w:pPr>
        <w:pStyle w:val="Text"/>
        <w:bidi w:val="0"/>
      </w:pPr>
    </w:p>
    <w:p>
      <w:pPr>
        <w:pStyle w:val="Text"/>
        <w:bidi w:val="0"/>
      </w:pPr>
      <w:r>
        <w:rPr>
          <w:rtl w:val="0"/>
        </w:rPr>
        <w:t>1. Hinweis</w:t>
      </w:r>
    </w:p>
    <w:p>
      <w:pPr>
        <w:pStyle w:val="Text"/>
        <w:bidi w:val="0"/>
      </w:pPr>
      <w:r>
        <w:rPr>
          <w:rtl w:val="0"/>
        </w:rPr>
        <w:t>Diese Pflegeanleitung wurde mit den Design Bodenherstellern abgestimmt. Sie ist f</w:t>
      </w:r>
      <w:r>
        <w:rPr>
          <w:rtl w:val="0"/>
        </w:rPr>
        <w:t>ü</w:t>
      </w:r>
      <w:r>
        <w:rPr>
          <w:rtl w:val="0"/>
        </w:rPr>
        <w:t>r alle Wohnbereiche mit normaler Beanspruchung gedacht. F</w:t>
      </w:r>
      <w:r>
        <w:rPr>
          <w:rtl w:val="0"/>
        </w:rPr>
        <w:t>ü</w:t>
      </w:r>
      <w:r>
        <w:rPr>
          <w:rtl w:val="0"/>
        </w:rPr>
        <w:t>r stark strapazierte Wohnbereiche wie K</w:t>
      </w:r>
      <w:r>
        <w:rPr>
          <w:rtl w:val="0"/>
        </w:rPr>
        <w:t>ü</w:t>
      </w:r>
      <w:r>
        <w:rPr>
          <w:rtl w:val="0"/>
        </w:rPr>
        <w:t>chen und Flure empfehlen wir die Beachtung der Reinigungs- und Pflegeanleitung f</w:t>
      </w:r>
      <w:r>
        <w:rPr>
          <w:rtl w:val="0"/>
        </w:rPr>
        <w:t>ü</w:t>
      </w:r>
      <w:r>
        <w:rPr>
          <w:rtl w:val="0"/>
        </w:rPr>
        <w:t>r die sein Belege im Objektbereich und in stark strapazierten Wohnbereichen.</w:t>
      </w:r>
    </w:p>
    <w:p>
      <w:pPr>
        <w:pStyle w:val="Text"/>
        <w:bidi w:val="0"/>
      </w:pPr>
    </w:p>
    <w:p>
      <w:pPr>
        <w:pStyle w:val="Text"/>
        <w:bidi w:val="0"/>
      </w:pPr>
      <w:r>
        <w:rPr>
          <w:rtl w:val="0"/>
        </w:rPr>
        <w:t>2. Vorbeugende Ma</w:t>
      </w:r>
      <w:r>
        <w:rPr>
          <w:rtl w:val="0"/>
        </w:rPr>
        <w:t>ß</w:t>
      </w:r>
      <w:r>
        <w:rPr>
          <w:rtl w:val="0"/>
        </w:rPr>
        <w:t>nahmen</w:t>
      </w:r>
    </w:p>
    <w:p>
      <w:pPr>
        <w:pStyle w:val="Text"/>
        <w:bidi w:val="0"/>
      </w:pPr>
      <w:r>
        <w:rPr>
          <w:rtl w:val="0"/>
        </w:rPr>
        <w:t>Ein gro</w:t>
      </w:r>
      <w:r>
        <w:rPr>
          <w:rtl w:val="0"/>
        </w:rPr>
        <w:t>ß</w:t>
      </w:r>
      <w:r>
        <w:rPr>
          <w:rtl w:val="0"/>
        </w:rPr>
        <w:t xml:space="preserve">er Teil des </w:t>
      </w:r>
      <w:r>
        <w:rPr>
          <w:rtl w:val="0"/>
        </w:rPr>
        <w:t>ü</w:t>
      </w:r>
      <w:r>
        <w:rPr>
          <w:rtl w:val="0"/>
        </w:rPr>
        <w:t>blichen Schmutzeintrages kann vermieden werden, indem sie im Eingangsbereich bereits vorsorgen. Fu</w:t>
      </w:r>
      <w:r>
        <w:rPr>
          <w:rtl w:val="0"/>
        </w:rPr>
        <w:t>ß</w:t>
      </w:r>
      <w:r>
        <w:rPr>
          <w:rtl w:val="0"/>
        </w:rPr>
        <w:t>matten und -abtreter stellen sicher, dass nicht der ganze Schmutz in Ihre Wohnbereiche gelangt. Eine regelm</w:t>
      </w:r>
      <w:r>
        <w:rPr>
          <w:rtl w:val="0"/>
        </w:rPr>
        <w:t>äß</w:t>
      </w:r>
      <w:r>
        <w:rPr>
          <w:rtl w:val="0"/>
        </w:rPr>
        <w:t>ige Reinigung der Fu</w:t>
      </w:r>
      <w:r>
        <w:rPr>
          <w:rtl w:val="0"/>
        </w:rPr>
        <w:t>ß</w:t>
      </w:r>
      <w:r>
        <w:rPr>
          <w:rtl w:val="0"/>
        </w:rPr>
        <w:t>matten und -abtreter ist erforderlich. Richtige M</w:t>
      </w:r>
      <w:r>
        <w:rPr>
          <w:rtl w:val="0"/>
        </w:rPr>
        <w:t>ö</w:t>
      </w:r>
      <w:r>
        <w:rPr>
          <w:rtl w:val="0"/>
        </w:rPr>
        <w:t>bel-/Stuhlgleiter (wie zum Beispiel scratchnomore) beugen Bodensch</w:t>
      </w:r>
      <w:r>
        <w:rPr>
          <w:rtl w:val="0"/>
        </w:rPr>
        <w:t>ä</w:t>
      </w:r>
      <w:r>
        <w:rPr>
          <w:rtl w:val="0"/>
        </w:rPr>
        <w:t>den und Kratzer vor.</w:t>
      </w:r>
    </w:p>
    <w:p>
      <w:pPr>
        <w:pStyle w:val="Text"/>
        <w:bidi w:val="0"/>
      </w:pPr>
    </w:p>
    <w:p>
      <w:pPr>
        <w:pStyle w:val="Text"/>
        <w:bidi w:val="0"/>
      </w:pPr>
      <w:r>
        <w:rPr>
          <w:rtl w:val="0"/>
        </w:rPr>
        <w:t>3. Bau Schluss Reinigung</w:t>
      </w:r>
    </w:p>
    <w:p>
      <w:pPr>
        <w:pStyle w:val="Text"/>
        <w:bidi w:val="0"/>
      </w:pPr>
      <w:r>
        <w:rPr>
          <w:rtl w:val="0"/>
        </w:rPr>
        <w:t>Der neu verlegte Bodenbelag muss vor der Benutzung einer Bauschlussreinigung unterzogen werden, um verlege- und baubedingte R</w:t>
      </w:r>
      <w:r>
        <w:rPr>
          <w:rtl w:val="0"/>
        </w:rPr>
        <w:t>ü</w:t>
      </w:r>
      <w:r>
        <w:rPr>
          <w:rtl w:val="0"/>
        </w:rPr>
        <w:t>ckst</w:t>
      </w:r>
      <w:r>
        <w:rPr>
          <w:rtl w:val="0"/>
        </w:rPr>
        <w:t>ä</w:t>
      </w:r>
      <w:r>
        <w:rPr>
          <w:rtl w:val="0"/>
        </w:rPr>
        <w:t>nde und Verschmutzungen zu entfernen. Hierzu Dr. Schutz PU Reiniger in einer Verd</w:t>
      </w:r>
      <w:r>
        <w:rPr>
          <w:rtl w:val="0"/>
        </w:rPr>
        <w:t>ü</w:t>
      </w:r>
      <w:r>
        <w:rPr>
          <w:rtl w:val="0"/>
        </w:rPr>
        <w:t>nnung von 1:10 mit Wasser einsetzen. Den Boden mit gut ausgepressten Wischbez</w:t>
      </w:r>
      <w:r>
        <w:rPr>
          <w:rtl w:val="0"/>
        </w:rPr>
        <w:t>ü</w:t>
      </w:r>
      <w:r>
        <w:rPr>
          <w:rtl w:val="0"/>
        </w:rPr>
        <w:t>gen reinigen.</w:t>
      </w:r>
    </w:p>
    <w:p>
      <w:pPr>
        <w:pStyle w:val="Text"/>
        <w:bidi w:val="0"/>
      </w:pPr>
    </w:p>
    <w:p>
      <w:pPr>
        <w:pStyle w:val="Text"/>
        <w:bidi w:val="0"/>
      </w:pPr>
      <w:r>
        <w:rPr>
          <w:rtl w:val="0"/>
        </w:rPr>
        <w:t>4. Laufende Reinigung und Pflege</w:t>
      </w:r>
    </w:p>
    <w:p>
      <w:pPr>
        <w:pStyle w:val="Text"/>
        <w:bidi w:val="0"/>
      </w:pPr>
    </w:p>
    <w:p>
      <w:pPr>
        <w:pStyle w:val="Text"/>
        <w:bidi w:val="0"/>
      </w:pPr>
      <w:r>
        <w:rPr>
          <w:rtl w:val="0"/>
        </w:rPr>
        <w:t>4.1 Beseitigung von Staub</w:t>
      </w:r>
    </w:p>
    <w:p>
      <w:pPr>
        <w:pStyle w:val="Text"/>
        <w:bidi w:val="0"/>
      </w:pPr>
      <w:r>
        <w:rPr>
          <w:rtl w:val="0"/>
        </w:rPr>
        <w:t>Die Entfernung von lose aufliegendem Staub und Schmutz erfolgt durch Feuchtwischen mit einem nebelfeuchten Wischbezug.</w:t>
      </w:r>
    </w:p>
    <w:p>
      <w:pPr>
        <w:pStyle w:val="Text"/>
        <w:bidi w:val="0"/>
      </w:pPr>
    </w:p>
    <w:p>
      <w:pPr>
        <w:pStyle w:val="Text"/>
        <w:bidi w:val="0"/>
      </w:pPr>
      <w:r>
        <w:rPr>
          <w:rtl w:val="0"/>
        </w:rPr>
        <w:t>4.2 Manuelle Reinigung</w:t>
      </w:r>
    </w:p>
    <w:p>
      <w:pPr>
        <w:pStyle w:val="Text"/>
        <w:bidi w:val="0"/>
      </w:pPr>
      <w:r>
        <w:rPr>
          <w:rtl w:val="0"/>
        </w:rPr>
        <w:t>Zur Beseitigung haftender Verschmutzungen den Dr. Schutz f</w:t>
      </w:r>
      <w:r>
        <w:rPr>
          <w:rtl w:val="0"/>
        </w:rPr>
        <w:t>ü</w:t>
      </w:r>
      <w:r>
        <w:rPr>
          <w:rtl w:val="0"/>
        </w:rPr>
        <w:t>r PU Reiniger im Verh</w:t>
      </w:r>
      <w:r>
        <w:rPr>
          <w:rtl w:val="0"/>
        </w:rPr>
        <w:t>ä</w:t>
      </w:r>
      <w:r>
        <w:rPr>
          <w:rtl w:val="0"/>
        </w:rPr>
        <w:t>ltnis 1:200 verd</w:t>
      </w:r>
      <w:r>
        <w:rPr>
          <w:rtl w:val="0"/>
        </w:rPr>
        <w:t>ü</w:t>
      </w:r>
      <w:r>
        <w:rPr>
          <w:rtl w:val="0"/>
        </w:rPr>
        <w:t>nnen und den Boden mit geeignetem und gut ausgepresstem Wischmopp reinigen.</w:t>
      </w:r>
    </w:p>
    <w:p>
      <w:pPr>
        <w:pStyle w:val="Text"/>
        <w:bidi w:val="0"/>
      </w:pPr>
    </w:p>
    <w:p>
      <w:pPr>
        <w:pStyle w:val="Text"/>
        <w:bidi w:val="0"/>
      </w:pPr>
      <w:r>
        <w:rPr>
          <w:rtl w:val="0"/>
        </w:rPr>
        <w:t>5. Entfernung von Flecken und Gummiabsatzstrichen</w:t>
      </w:r>
    </w:p>
    <w:p>
      <w:pPr>
        <w:pStyle w:val="Text"/>
        <w:bidi w:val="0"/>
      </w:pPr>
      <w:r>
        <w:rPr>
          <w:rtl w:val="0"/>
        </w:rPr>
        <w:t>Hartn</w:t>
      </w:r>
      <w:r>
        <w:rPr>
          <w:rtl w:val="0"/>
        </w:rPr>
        <w:t>ä</w:t>
      </w:r>
      <w:r>
        <w:rPr>
          <w:rtl w:val="0"/>
        </w:rPr>
        <w:t>ckige Flecken und Gummiabsatzstriche lassen sich punktuell mit und verd</w:t>
      </w:r>
      <w:r>
        <w:rPr>
          <w:rtl w:val="0"/>
        </w:rPr>
        <w:t>ü</w:t>
      </w:r>
      <w:r>
        <w:rPr>
          <w:rtl w:val="0"/>
        </w:rPr>
        <w:t>nntem Dr. Schutz PU Reiniger in Verbindung mit einem Tuch oder dem beigelegtem kratzfreien wei</w:t>
      </w:r>
      <w:r>
        <w:rPr>
          <w:rtl w:val="0"/>
        </w:rPr>
        <w:t>ß</w:t>
      </w:r>
      <w:r>
        <w:rPr>
          <w:rtl w:val="0"/>
        </w:rPr>
        <w:t>en Pad entfernen. Im Anschluss mit klarem Wasser nachwischen. Flecken m</w:t>
      </w:r>
      <w:r>
        <w:rPr>
          <w:rtl w:val="0"/>
        </w:rPr>
        <w:t>ö</w:t>
      </w:r>
      <w:r>
        <w:rPr>
          <w:rtl w:val="0"/>
        </w:rPr>
        <w:t>glichst umgehend entfernen, da sich bestimmte Fleckenarten schon nach kurzer Zeit im Bodenbelag festsetzen und dann nur schwierig oder unvollst</w:t>
      </w:r>
      <w:r>
        <w:rPr>
          <w:rtl w:val="0"/>
        </w:rPr>
        <w:t>ä</w:t>
      </w:r>
      <w:r>
        <w:rPr>
          <w:rtl w:val="0"/>
        </w:rPr>
        <w:t>ndig beseitigt werden k</w:t>
      </w:r>
      <w:r>
        <w:rPr>
          <w:rtl w:val="0"/>
        </w:rPr>
        <w:t>ö</w:t>
      </w:r>
      <w:r>
        <w:rPr>
          <w:rtl w:val="0"/>
        </w:rPr>
        <w:t>nnen.</w:t>
      </w:r>
    </w:p>
    <w:p>
      <w:pPr>
        <w:pStyle w:val="Text"/>
        <w:bidi w:val="0"/>
      </w:pPr>
    </w:p>
    <w:p>
      <w:pPr>
        <w:pStyle w:val="Text"/>
        <w:bidi w:val="0"/>
      </w:pPr>
      <w:r>
        <w:rPr>
          <w:rtl w:val="0"/>
        </w:rPr>
        <w:t>6. Auffrischung des Oberfl</w:t>
      </w:r>
      <w:r>
        <w:rPr>
          <w:rtl w:val="0"/>
        </w:rPr>
        <w:t>ä</w:t>
      </w:r>
      <w:r>
        <w:rPr>
          <w:rtl w:val="0"/>
        </w:rPr>
        <w:t xml:space="preserve">chenschutzes. </w:t>
      </w:r>
    </w:p>
    <w:p>
      <w:pPr>
        <w:pStyle w:val="Text"/>
        <w:bidi w:val="0"/>
      </w:pPr>
      <w:r>
        <w:rPr>
          <w:rtl w:val="0"/>
        </w:rPr>
        <w:t>Eine erste Auffrischung ist bedarfsabh</w:t>
      </w:r>
      <w:r>
        <w:rPr>
          <w:rtl w:val="0"/>
        </w:rPr>
        <w:t>ä</w:t>
      </w:r>
      <w:r>
        <w:rPr>
          <w:rtl w:val="0"/>
        </w:rPr>
        <w:t>ngig erst nach einiger Zeit der Nutzung (ca. nach 3-6 Monaten) erforderlich, um so stumpf gewordene oder leicht verkratzte Oberfl</w:t>
      </w:r>
      <w:r>
        <w:rPr>
          <w:rtl w:val="0"/>
        </w:rPr>
        <w:t>ä</w:t>
      </w:r>
      <w:r>
        <w:rPr>
          <w:rtl w:val="0"/>
        </w:rPr>
        <w:t>chen wieder     aufzubessern. Dieser Vorgang sollte regelm</w:t>
      </w:r>
      <w:r>
        <w:rPr>
          <w:rtl w:val="0"/>
        </w:rPr>
        <w:t>äß</w:t>
      </w:r>
      <w:r>
        <w:rPr>
          <w:rtl w:val="0"/>
        </w:rPr>
        <w:t>ig alle 3-6 Monate (je nach Bedarf und Verschmutzung) wiederholt werden. Bei starker Verschmutzung empfehlen wir vorab eine Grundreinigung (siehe Punkt 7) des Bodens. Bei der Auffrischung zun</w:t>
      </w:r>
      <w:r>
        <w:rPr>
          <w:rtl w:val="0"/>
        </w:rPr>
        <w:t>ä</w:t>
      </w:r>
      <w:r>
        <w:rPr>
          <w:rtl w:val="0"/>
        </w:rPr>
        <w:t>chst mit Dr. Schutz PU Reiniger und Mikrofaser Bezug (hier empfehlen wir das Dr. Schutz Quickstepp System) den Boden intensiv reinigen. Danach zum Aufbau einer Pflegeschicht Dr. Schutz Vollpflege matt oder Dr. Schutz Bodenglanz unverd</w:t>
      </w:r>
      <w:r>
        <w:rPr>
          <w:rtl w:val="0"/>
        </w:rPr>
        <w:t>ü</w:t>
      </w:r>
      <w:r>
        <w:rPr>
          <w:rtl w:val="0"/>
        </w:rPr>
        <w:t>nnt in Form eines gleichm</w:t>
      </w:r>
      <w:r>
        <w:rPr>
          <w:rtl w:val="0"/>
        </w:rPr>
        <w:t>äß</w:t>
      </w:r>
      <w:r>
        <w:rPr>
          <w:rtl w:val="0"/>
        </w:rPr>
        <w:t>igen d</w:t>
      </w:r>
      <w:r>
        <w:rPr>
          <w:rtl w:val="0"/>
        </w:rPr>
        <w:t>ü</w:t>
      </w:r>
      <w:r>
        <w:rPr>
          <w:rtl w:val="0"/>
        </w:rPr>
        <w:t>nnen Filmes auftragen. Hierzu den Dr. Schutz Wischwiesel oder einen handels</w:t>
      </w:r>
      <w:r>
        <w:rPr>
          <w:rtl w:val="0"/>
        </w:rPr>
        <w:t>ü</w:t>
      </w:r>
      <w:r>
        <w:rPr>
          <w:rtl w:val="0"/>
        </w:rPr>
        <w:t>blichen flusenfreien Breitwischmopp verwenden. F</w:t>
      </w:r>
      <w:r>
        <w:rPr>
          <w:rtl w:val="0"/>
        </w:rPr>
        <w:t>ü</w:t>
      </w:r>
      <w:r>
        <w:rPr>
          <w:rtl w:val="0"/>
        </w:rPr>
        <w:t>r erh</w:t>
      </w:r>
      <w:r>
        <w:rPr>
          <w:rtl w:val="0"/>
        </w:rPr>
        <w:t>ö</w:t>
      </w:r>
      <w:r>
        <w:rPr>
          <w:rtl w:val="0"/>
        </w:rPr>
        <w:t xml:space="preserve">hten Schutz lassen Sie die erste Schicht trocknen und tragen eine zweite Schicht auf, sobald der erste Pflegefilm trittfest ist (circa nach 60 Minuten). Tragen Sie diese jeweils </w:t>
      </w:r>
      <w:r>
        <w:rPr>
          <w:rtl w:val="0"/>
        </w:rPr>
        <w:t>ü</w:t>
      </w:r>
      <w:r>
        <w:rPr>
          <w:rtl w:val="0"/>
        </w:rPr>
        <w:t xml:space="preserve">ber Kreuz auf. Die zweite Schicht </w:t>
      </w:r>
      <w:r>
        <w:rPr>
          <w:rtl w:val="0"/>
        </w:rPr>
        <w:t>ü</w:t>
      </w:r>
      <w:r>
        <w:rPr>
          <w:rtl w:val="0"/>
        </w:rPr>
        <w:t>ber Nacht trocknen lassen. Dann ist der Boden am n</w:t>
      </w:r>
      <w:r>
        <w:rPr>
          <w:rtl w:val="0"/>
        </w:rPr>
        <w:t>ä</w:t>
      </w:r>
      <w:r>
        <w:rPr>
          <w:rtl w:val="0"/>
        </w:rPr>
        <w:t>chsten Tag begehbar.</w:t>
      </w:r>
    </w:p>
    <w:p>
      <w:pPr>
        <w:pStyle w:val="Text"/>
        <w:bidi w:val="0"/>
      </w:pPr>
    </w:p>
    <w:p>
      <w:pPr>
        <w:pStyle w:val="Text"/>
        <w:bidi w:val="0"/>
      </w:pPr>
      <w:r>
        <w:rPr>
          <w:rtl w:val="0"/>
        </w:rPr>
        <w:t>7. Grundreinigung</w:t>
      </w:r>
    </w:p>
    <w:p>
      <w:pPr>
        <w:pStyle w:val="Text"/>
        <w:bidi w:val="0"/>
      </w:pPr>
      <w:r>
        <w:rPr>
          <w:rtl w:val="0"/>
        </w:rPr>
        <w:t>Zur Entfernung besonders hartn</w:t>
      </w:r>
      <w:r>
        <w:rPr>
          <w:rtl w:val="0"/>
        </w:rPr>
        <w:t>ä</w:t>
      </w:r>
      <w:r>
        <w:rPr>
          <w:rtl w:val="0"/>
        </w:rPr>
        <w:t>ckiger Verschmutzungen und R</w:t>
      </w:r>
      <w:r>
        <w:rPr>
          <w:rtl w:val="0"/>
        </w:rPr>
        <w:t>ü</w:t>
      </w:r>
      <w:r>
        <w:rPr>
          <w:rtl w:val="0"/>
        </w:rPr>
        <w:t>ckst</w:t>
      </w:r>
      <w:r>
        <w:rPr>
          <w:rtl w:val="0"/>
        </w:rPr>
        <w:t>ä</w:t>
      </w:r>
      <w:r>
        <w:rPr>
          <w:rtl w:val="0"/>
        </w:rPr>
        <w:t>nde sowie zur Vorbereitung und Auffrischung des Bodens (siehe Punkt 6) wird eine Grundreinigung erforderlich. Hierzu Dr. Schutz Grundreiniger R. in einer Verd</w:t>
      </w:r>
      <w:r>
        <w:rPr>
          <w:rtl w:val="0"/>
        </w:rPr>
        <w:t>ü</w:t>
      </w:r>
      <w:r>
        <w:rPr>
          <w:rtl w:val="0"/>
        </w:rPr>
        <w:t>nnung von 1:5 mit Wasser gleichm</w:t>
      </w:r>
      <w:r>
        <w:rPr>
          <w:rtl w:val="0"/>
        </w:rPr>
        <w:t>äß</w:t>
      </w:r>
      <w:r>
        <w:rPr>
          <w:rtl w:val="0"/>
        </w:rPr>
        <w:t>ig auf den Boden aufspr</w:t>
      </w:r>
      <w:r>
        <w:rPr>
          <w:rtl w:val="0"/>
        </w:rPr>
        <w:t>ü</w:t>
      </w:r>
      <w:r>
        <w:rPr>
          <w:rtl w:val="0"/>
        </w:rPr>
        <w:t>hen (mit Hand-Druckspr</w:t>
      </w:r>
      <w:r>
        <w:rPr>
          <w:rtl w:val="0"/>
        </w:rPr>
        <w:t>ü</w:t>
      </w:r>
      <w:r>
        <w:rPr>
          <w:rtl w:val="0"/>
        </w:rPr>
        <w:t>her oder o.</w:t>
      </w:r>
      <w:r>
        <w:rPr>
          <w:rtl w:val="0"/>
        </w:rPr>
        <w:t>ä</w:t>
      </w:r>
      <w:r>
        <w:rPr>
          <w:rtl w:val="0"/>
        </w:rPr>
        <w:t>.) und je nach Hartn</w:t>
      </w:r>
      <w:r>
        <w:rPr>
          <w:rtl w:val="0"/>
        </w:rPr>
        <w:t>ä</w:t>
      </w:r>
      <w:r>
        <w:rPr>
          <w:rtl w:val="0"/>
        </w:rPr>
        <w:t>ckigkeit der zu beseitigenden R</w:t>
      </w:r>
      <w:r>
        <w:rPr>
          <w:rtl w:val="0"/>
        </w:rPr>
        <w:t>ü</w:t>
      </w:r>
      <w:r>
        <w:rPr>
          <w:rtl w:val="0"/>
        </w:rPr>
        <w:t>ckst</w:t>
      </w:r>
      <w:r>
        <w:rPr>
          <w:rtl w:val="0"/>
        </w:rPr>
        <w:t>ä</w:t>
      </w:r>
      <w:r>
        <w:rPr>
          <w:rtl w:val="0"/>
        </w:rPr>
        <w:t>nde bis zu 5 Minuten einwirken lassen. Pf</w:t>
      </w:r>
      <w:r>
        <w:rPr>
          <w:rtl w:val="0"/>
        </w:rPr>
        <w:t>ü</w:t>
      </w:r>
      <w:r>
        <w:rPr>
          <w:rtl w:val="0"/>
        </w:rPr>
        <w:t>tzenbildung vermeiden. Anschlie</w:t>
      </w:r>
      <w:r>
        <w:rPr>
          <w:rtl w:val="0"/>
        </w:rPr>
        <w:t>ß</w:t>
      </w:r>
      <w:r>
        <w:rPr>
          <w:rtl w:val="0"/>
        </w:rPr>
        <w:t>end den Belag mit dem Dr. Schutz hat Padmeistersystem und dem gr</w:t>
      </w:r>
      <w:r>
        <w:rPr>
          <w:rtl w:val="0"/>
        </w:rPr>
        <w:t>ü</w:t>
      </w:r>
      <w:r>
        <w:rPr>
          <w:rtl w:val="0"/>
        </w:rPr>
        <w:t>nen Dr. Schutz Handpad schrubben. Bei strukturierten Oberfl</w:t>
      </w:r>
      <w:r>
        <w:rPr>
          <w:rtl w:val="0"/>
        </w:rPr>
        <w:t>ä</w:t>
      </w:r>
      <w:r>
        <w:rPr>
          <w:rtl w:val="0"/>
        </w:rPr>
        <w:t>chen zur Entfernung von festsitzendem Schmutz in Vertiefungen mit einer Schrubb-B</w:t>
      </w:r>
      <w:r>
        <w:rPr>
          <w:rtl w:val="0"/>
        </w:rPr>
        <w:t>ü</w:t>
      </w:r>
      <w:r>
        <w:rPr>
          <w:rtl w:val="0"/>
        </w:rPr>
        <w:t>rste nacharbeiten. Den Schmutz mit gut ausgepressten Wischbez</w:t>
      </w:r>
      <w:r>
        <w:rPr>
          <w:rtl w:val="0"/>
        </w:rPr>
        <w:t>ü</w:t>
      </w:r>
      <w:r>
        <w:rPr>
          <w:rtl w:val="0"/>
        </w:rPr>
        <w:t>gen aufnehmen und den Bodenbelag mit klarem und m</w:t>
      </w:r>
      <w:r>
        <w:rPr>
          <w:rtl w:val="0"/>
        </w:rPr>
        <w:t>ö</w:t>
      </w:r>
      <w:r>
        <w:rPr>
          <w:rtl w:val="0"/>
        </w:rPr>
        <w:t>glichst warmem Wasser nachwischen bis das Wischwasser nicht mehr sch</w:t>
      </w:r>
      <w:r>
        <w:rPr>
          <w:rtl w:val="0"/>
        </w:rPr>
        <w:t>ä</w:t>
      </w:r>
      <w:r>
        <w:rPr>
          <w:rtl w:val="0"/>
        </w:rPr>
        <w:t>umt.</w:t>
      </w:r>
    </w:p>
    <w:p>
      <w:pPr>
        <w:pStyle w:val="Text"/>
        <w:bidi w:val="0"/>
      </w:pPr>
    </w:p>
    <w:p>
      <w:pPr>
        <w:pStyle w:val="Text"/>
        <w:bidi w:val="0"/>
      </w:pPr>
      <w:r>
        <w:rPr>
          <w:rtl w:val="0"/>
        </w:rPr>
        <w:t>Haben Sie weitere Fragen zur richtigen Reinigung und Pflege von elastischen Bodenbel</w:t>
      </w:r>
      <w:r>
        <w:rPr>
          <w:rtl w:val="0"/>
        </w:rPr>
        <w:t>ä</w:t>
      </w:r>
      <w:r>
        <w:rPr>
          <w:rtl w:val="0"/>
        </w:rPr>
        <w:t xml:space="preserve">gen? </w:t>
      </w:r>
    </w:p>
    <w:p>
      <w:pPr>
        <w:pStyle w:val="Text"/>
        <w:bidi w:val="0"/>
      </w:pPr>
    </w:p>
    <w:p>
      <w:pPr>
        <w:pStyle w:val="Text"/>
        <w:bidi w:val="0"/>
      </w:pPr>
      <w:r>
        <w:rPr>
          <w:rtl w:val="0"/>
        </w:rPr>
        <w:t>Dann wenden Sie sich gerne an uns.</w:t>
      </w:r>
    </w:p>
    <w:p>
      <w:pPr>
        <w:pStyle w:val="Text"/>
        <w:bidi w:val="0"/>
      </w:pPr>
      <w:r>
        <w:rPr>
          <w:rtl w:val="0"/>
        </w:rPr>
        <w:t>Hagenlocher Raumausstattung GmbH &amp; Co.KG</w:t>
      </w:r>
    </w:p>
    <w:p>
      <w:pPr>
        <w:pStyle w:val="Text"/>
        <w:bidi w:val="0"/>
      </w:pPr>
      <w:r>
        <w:rPr>
          <w:rStyle w:val="Hyperlink.0"/>
        </w:rPr>
        <w:fldChar w:fldCharType="begin" w:fldLock="0"/>
      </w:r>
      <w:r>
        <w:rPr>
          <w:rStyle w:val="Hyperlink.0"/>
        </w:rPr>
        <w:instrText xml:space="preserve"> HYPERLINK "mailto:info@hagenlocher-raumgestaltung.de"</w:instrText>
      </w:r>
      <w:r>
        <w:rPr>
          <w:rStyle w:val="Hyperlink.0"/>
        </w:rPr>
        <w:fldChar w:fldCharType="separate" w:fldLock="0"/>
      </w:r>
      <w:r>
        <w:rPr>
          <w:rStyle w:val="Hyperlink.0"/>
          <w:rtl w:val="0"/>
        </w:rPr>
        <w:t>info@hagenlocher-raumgestaltung.de</w:t>
      </w:r>
      <w:r>
        <w:rPr/>
        <w:fldChar w:fldCharType="end" w:fldLock="0"/>
      </w:r>
      <w:r>
        <w:rPr>
          <w:rtl w:val="0"/>
        </w:rPr>
        <w:t>. www.hagenlocher-raumgestaltung.de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